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930ac10f9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9442161e2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Cliff Lake,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c2640b7444b35" /><Relationship Type="http://schemas.openxmlformats.org/officeDocument/2006/relationships/numbering" Target="/word/numbering.xml" Id="R66616b9883414f4c" /><Relationship Type="http://schemas.openxmlformats.org/officeDocument/2006/relationships/settings" Target="/word/settings.xml" Id="Rbd150f61c7004ec7" /><Relationship Type="http://schemas.openxmlformats.org/officeDocument/2006/relationships/image" Target="/word/media/7c0bbcff-135a-47f8-ba16-47f49eb80aa1.png" Id="Rb0e9442161e2428a" /></Relationships>
</file>