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cf22ef7b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e085ea4d4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525da26a41a1" /><Relationship Type="http://schemas.openxmlformats.org/officeDocument/2006/relationships/numbering" Target="/word/numbering.xml" Id="Rcace29ecc284488b" /><Relationship Type="http://schemas.openxmlformats.org/officeDocument/2006/relationships/settings" Target="/word/settings.xml" Id="R9518eaf0704d4417" /><Relationship Type="http://schemas.openxmlformats.org/officeDocument/2006/relationships/image" Target="/word/media/ea2ae256-63c5-4ac6-a22a-1462ce8a7e20.png" Id="R023e085ea4d44f3f" /></Relationships>
</file>