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2800fe74445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281edfd6b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Clito,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0bdc3689a4bab" /><Relationship Type="http://schemas.openxmlformats.org/officeDocument/2006/relationships/numbering" Target="/word/numbering.xml" Id="Rf13b8db4d19d44a5" /><Relationship Type="http://schemas.openxmlformats.org/officeDocument/2006/relationships/settings" Target="/word/settings.xml" Id="R69b00f2e06944456" /><Relationship Type="http://schemas.openxmlformats.org/officeDocument/2006/relationships/image" Target="/word/media/aa010338-ab67-45df-8f5a-642cdde03c0d.png" Id="Rf3d281edfd6b435a" /></Relationships>
</file>