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269623f9d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13decfb4a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Cloaninger,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ef0388969485e" /><Relationship Type="http://schemas.openxmlformats.org/officeDocument/2006/relationships/numbering" Target="/word/numbering.xml" Id="R0d0660d46ec04ac4" /><Relationship Type="http://schemas.openxmlformats.org/officeDocument/2006/relationships/settings" Target="/word/settings.xml" Id="Rb2af9fddfc2d4345" /><Relationship Type="http://schemas.openxmlformats.org/officeDocument/2006/relationships/image" Target="/word/media/32bbee0c-55b8-4676-8d24-341c27751276.png" Id="R81713decfb4a441e" /></Relationships>
</file>