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3d6a25290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bfab169b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Clockville,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59fce5fca4725" /><Relationship Type="http://schemas.openxmlformats.org/officeDocument/2006/relationships/numbering" Target="/word/numbering.xml" Id="R046ca1d395d54f67" /><Relationship Type="http://schemas.openxmlformats.org/officeDocument/2006/relationships/settings" Target="/word/settings.xml" Id="R9b4216e546504806" /><Relationship Type="http://schemas.openxmlformats.org/officeDocument/2006/relationships/image" Target="/word/media/1594f82b-33a4-4009-8d85-a10bd423c117.png" Id="R362bfab169be42d7" /></Relationships>
</file>