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cfe81851a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f1cec2903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Clopton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5b5f84ac04caa" /><Relationship Type="http://schemas.openxmlformats.org/officeDocument/2006/relationships/numbering" Target="/word/numbering.xml" Id="Re7541bb31e924b5a" /><Relationship Type="http://schemas.openxmlformats.org/officeDocument/2006/relationships/settings" Target="/word/settings.xml" Id="Rce75a52f51b34fea" /><Relationship Type="http://schemas.openxmlformats.org/officeDocument/2006/relationships/image" Target="/word/media/e8cd0f77-37ab-4d39-a54e-da281efd5939.png" Id="R088f1cec29034891" /></Relationships>
</file>