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c34bb1e9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a33eccb7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Clotilda,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8223d64c5424e" /><Relationship Type="http://schemas.openxmlformats.org/officeDocument/2006/relationships/numbering" Target="/word/numbering.xml" Id="Rd9870529c8d14cd6" /><Relationship Type="http://schemas.openxmlformats.org/officeDocument/2006/relationships/settings" Target="/word/settings.xml" Id="R73a71b8a188d4497" /><Relationship Type="http://schemas.openxmlformats.org/officeDocument/2006/relationships/image" Target="/word/media/b342d96e-931c-4e85-8e76-a910145e291c.png" Id="R8e88a33eccb7442a" /></Relationships>
</file>