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c535a7476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ebe1dba1e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Cloverly Farms,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fb9c4954a4e8e" /><Relationship Type="http://schemas.openxmlformats.org/officeDocument/2006/relationships/numbering" Target="/word/numbering.xml" Id="R4438969083014e70" /><Relationship Type="http://schemas.openxmlformats.org/officeDocument/2006/relationships/settings" Target="/word/settings.xml" Id="R6ccbe4a8e7594db0" /><Relationship Type="http://schemas.openxmlformats.org/officeDocument/2006/relationships/image" Target="/word/media/27d588c5-b089-440c-be6e-4489c65c9b5e.png" Id="R2b0ebe1dba1e4b24" /></Relationships>
</file>