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b20c65e9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f85bc3e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Clums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8fc91c4354e48" /><Relationship Type="http://schemas.openxmlformats.org/officeDocument/2006/relationships/numbering" Target="/word/numbering.xml" Id="R3a6a5c6df0924bed" /><Relationship Type="http://schemas.openxmlformats.org/officeDocument/2006/relationships/settings" Target="/word/settings.xml" Id="Reeb6cf62392f4f00" /><Relationship Type="http://schemas.openxmlformats.org/officeDocument/2006/relationships/image" Target="/word/media/33e2a557-0eff-4c87-96b6-db83fd161f4f.png" Id="R0039f85bc3ee4c5f" /></Relationships>
</file>