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a0caf3df9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a64224ee8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Cluster,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c13f401f14289" /><Relationship Type="http://schemas.openxmlformats.org/officeDocument/2006/relationships/numbering" Target="/word/numbering.xml" Id="Ra6529a87a3d0404d" /><Relationship Type="http://schemas.openxmlformats.org/officeDocument/2006/relationships/settings" Target="/word/settings.xml" Id="R3a71aa36912d483a" /><Relationship Type="http://schemas.openxmlformats.org/officeDocument/2006/relationships/image" Target="/word/media/33fc8e96-2c04-46c7-a05b-a38c5d8d2533.png" Id="R622a64224ee84a46" /></Relationships>
</file>