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75297ff3c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f29425c43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Clydesdale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a1daeaf49417a" /><Relationship Type="http://schemas.openxmlformats.org/officeDocument/2006/relationships/numbering" Target="/word/numbering.xml" Id="Ra83b5f9579f74fd3" /><Relationship Type="http://schemas.openxmlformats.org/officeDocument/2006/relationships/settings" Target="/word/settings.xml" Id="R3368612b492b4ee0" /><Relationship Type="http://schemas.openxmlformats.org/officeDocument/2006/relationships/image" Target="/word/media/d1ad082a-6523-4688-9b33-e3e57dd8f3e3.png" Id="R0e6f29425c43441b" /></Relationships>
</file>