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f3112ad09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f828a2dfa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Clyman,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f756364de4714" /><Relationship Type="http://schemas.openxmlformats.org/officeDocument/2006/relationships/numbering" Target="/word/numbering.xml" Id="R2292f080cd254fff" /><Relationship Type="http://schemas.openxmlformats.org/officeDocument/2006/relationships/settings" Target="/word/settings.xml" Id="R7c694e521563456c" /><Relationship Type="http://schemas.openxmlformats.org/officeDocument/2006/relationships/image" Target="/word/media/5e95efdb-5287-4e36-8491-37e7d9627d76.png" Id="R3fdf828a2dfa42f6" /></Relationships>
</file>