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dc12e84bd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384a0c90c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Coachmans Corners,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745b19a0b4ab8" /><Relationship Type="http://schemas.openxmlformats.org/officeDocument/2006/relationships/numbering" Target="/word/numbering.xml" Id="R8aaa09199c964a66" /><Relationship Type="http://schemas.openxmlformats.org/officeDocument/2006/relationships/settings" Target="/word/settings.xml" Id="R1063ba15fbb54069" /><Relationship Type="http://schemas.openxmlformats.org/officeDocument/2006/relationships/image" Target="/word/media/b3c636bd-4232-4764-bd09-7e4088cb3661.png" Id="Rc8e384a0c90c47fd" /></Relationships>
</file>