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906adb488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5754edc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Coalinga,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5c3b7c6094c58" /><Relationship Type="http://schemas.openxmlformats.org/officeDocument/2006/relationships/numbering" Target="/word/numbering.xml" Id="Red5bea049b154f11" /><Relationship Type="http://schemas.openxmlformats.org/officeDocument/2006/relationships/settings" Target="/word/settings.xml" Id="R04f7c55b6bc643ea" /><Relationship Type="http://schemas.openxmlformats.org/officeDocument/2006/relationships/image" Target="/word/media/e12fc805-50e6-4dd1-b057-5b12cf4ca669.png" Id="R1e765754edc947a2" /></Relationships>
</file>