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76b9ec379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8c298b119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6124de7a94f61" /><Relationship Type="http://schemas.openxmlformats.org/officeDocument/2006/relationships/numbering" Target="/word/numbering.xml" Id="R4db41e78ff1c438d" /><Relationship Type="http://schemas.openxmlformats.org/officeDocument/2006/relationships/settings" Target="/word/settings.xml" Id="R4cf08d7404c24de7" /><Relationship Type="http://schemas.openxmlformats.org/officeDocument/2006/relationships/image" Target="/word/media/58a7b17f-4e65-4deb-968f-98dbb5ab85c7.png" Id="R9608c298b119422a" /></Relationships>
</file>