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26b06158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621aafe14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2e78b4dd4447" /><Relationship Type="http://schemas.openxmlformats.org/officeDocument/2006/relationships/numbering" Target="/word/numbering.xml" Id="Rf86f7ed5f0ae4043" /><Relationship Type="http://schemas.openxmlformats.org/officeDocument/2006/relationships/settings" Target="/word/settings.xml" Id="R436e3b73ffcc4a15" /><Relationship Type="http://schemas.openxmlformats.org/officeDocument/2006/relationships/image" Target="/word/media/5f9ff96d-0994-4483-bd7a-8ec3f357d398.png" Id="Rde4621aafe14478b" /></Relationships>
</file>