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b34c9d792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89a999cb1c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 Cove,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1681fd68b64b4b" /><Relationship Type="http://schemas.openxmlformats.org/officeDocument/2006/relationships/numbering" Target="/word/numbering.xml" Id="R2708fdb01b0f44c3" /><Relationship Type="http://schemas.openxmlformats.org/officeDocument/2006/relationships/settings" Target="/word/settings.xml" Id="R9b322117d3884023" /><Relationship Type="http://schemas.openxmlformats.org/officeDocument/2006/relationships/image" Target="/word/media/baeccceb-c9d2-4ecc-b9f6-cb328626a3b0.png" Id="Rb189a999cb1c465a" /></Relationships>
</file>