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e5b6b97c74a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1a59db6ee2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Coble Village,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91ecc485b64d27" /><Relationship Type="http://schemas.openxmlformats.org/officeDocument/2006/relationships/numbering" Target="/word/numbering.xml" Id="R8bd44b79dc2845a3" /><Relationship Type="http://schemas.openxmlformats.org/officeDocument/2006/relationships/settings" Target="/word/settings.xml" Id="R1210e824d23b45a7" /><Relationship Type="http://schemas.openxmlformats.org/officeDocument/2006/relationships/image" Target="/word/media/19c65a3f-c712-4430-9960-3ce869f01d7a.png" Id="R631a59db6ee242eb" /></Relationships>
</file>