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d399a43b4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d62abf09f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Coblentz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a0baf66d4624" /><Relationship Type="http://schemas.openxmlformats.org/officeDocument/2006/relationships/numbering" Target="/word/numbering.xml" Id="R1cb046c6f62e46b4" /><Relationship Type="http://schemas.openxmlformats.org/officeDocument/2006/relationships/settings" Target="/word/settings.xml" Id="Rf27ea15e4e0845f5" /><Relationship Type="http://schemas.openxmlformats.org/officeDocument/2006/relationships/image" Target="/word/media/c0cb4439-35a3-4499-9d8c-bc106e20f14c.png" Id="R5e1d62abf09f4b8f" /></Relationships>
</file>