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2e7dbe76814c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e0b6a61be6343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Cobre, Nevada,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156d98a0d748cf" /><Relationship Type="http://schemas.openxmlformats.org/officeDocument/2006/relationships/numbering" Target="/word/numbering.xml" Id="Rf91bfa6262684daf" /><Relationship Type="http://schemas.openxmlformats.org/officeDocument/2006/relationships/settings" Target="/word/settings.xml" Id="R6e7b906cfda546b1" /><Relationship Type="http://schemas.openxmlformats.org/officeDocument/2006/relationships/image" Target="/word/media/83326f9a-aec2-4665-9cf1-7153bacafc54.png" Id="Rbe0b6a61be6343a1" /></Relationships>
</file>