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9f5a99444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0004f9ccb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Coburn Gore,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d06281b064a79" /><Relationship Type="http://schemas.openxmlformats.org/officeDocument/2006/relationships/numbering" Target="/word/numbering.xml" Id="R2617fd0bf66a4f2d" /><Relationship Type="http://schemas.openxmlformats.org/officeDocument/2006/relationships/settings" Target="/word/settings.xml" Id="R06cc9fec8e314d5c" /><Relationship Type="http://schemas.openxmlformats.org/officeDocument/2006/relationships/image" Target="/word/media/81b1cd28-554f-4f3f-a058-c6e3ecb52073.png" Id="R89f0004f9ccb406c" /></Relationships>
</file>