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311ae4f03f4f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092cb9fada4c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Cocalico House,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700e6ae58142e1" /><Relationship Type="http://schemas.openxmlformats.org/officeDocument/2006/relationships/numbering" Target="/word/numbering.xml" Id="R0981a33bfb414c4f" /><Relationship Type="http://schemas.openxmlformats.org/officeDocument/2006/relationships/settings" Target="/word/settings.xml" Id="Reb4a7b65cc0741f1" /><Relationship Type="http://schemas.openxmlformats.org/officeDocument/2006/relationships/image" Target="/word/media/a66874b5-d7d7-43f7-a0b6-a45684f960a2.png" Id="R64092cb9fada4c19" /></Relationships>
</file>