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b75180ec0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6a4ef1424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Cochecton,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70277a07d4df6" /><Relationship Type="http://schemas.openxmlformats.org/officeDocument/2006/relationships/numbering" Target="/word/numbering.xml" Id="R151664b4e8184b07" /><Relationship Type="http://schemas.openxmlformats.org/officeDocument/2006/relationships/settings" Target="/word/settings.xml" Id="R688f365d7d874ead" /><Relationship Type="http://schemas.openxmlformats.org/officeDocument/2006/relationships/image" Target="/word/media/56b46bd2-c699-48ce-b1a9-6c45ce14e574.png" Id="Reaa6a4ef14244ff4" /></Relationships>
</file>