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d7eb50c14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14af7e8f4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Cochrans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30193b1d54ed5" /><Relationship Type="http://schemas.openxmlformats.org/officeDocument/2006/relationships/numbering" Target="/word/numbering.xml" Id="R74e64eaa744b4df5" /><Relationship Type="http://schemas.openxmlformats.org/officeDocument/2006/relationships/settings" Target="/word/settings.xml" Id="R3c10473420314fe9" /><Relationship Type="http://schemas.openxmlformats.org/officeDocument/2006/relationships/image" Target="/word/media/a0af8917-6abb-471c-9fcf-95835d92472b.png" Id="R19a14af7e8f44719" /></Relationships>
</file>