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580964b31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e0ced0b67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Cockerills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eea9a71b949cd" /><Relationship Type="http://schemas.openxmlformats.org/officeDocument/2006/relationships/numbering" Target="/word/numbering.xml" Id="Rcce5748091304702" /><Relationship Type="http://schemas.openxmlformats.org/officeDocument/2006/relationships/settings" Target="/word/settings.xml" Id="R6ad5dff2371a4479" /><Relationship Type="http://schemas.openxmlformats.org/officeDocument/2006/relationships/image" Target="/word/media/29b8833a-296a-4d0b-b1c0-381811a63ec7.png" Id="R4c5e0ced0b674f6c" /></Relationships>
</file>