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1758ae3c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4f76b02d8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Coeymans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0479851dd4ae4" /><Relationship Type="http://schemas.openxmlformats.org/officeDocument/2006/relationships/numbering" Target="/word/numbering.xml" Id="Ree408f8d4cce48b6" /><Relationship Type="http://schemas.openxmlformats.org/officeDocument/2006/relationships/settings" Target="/word/settings.xml" Id="R5d64d9e54b7448ef" /><Relationship Type="http://schemas.openxmlformats.org/officeDocument/2006/relationships/image" Target="/word/media/c444e51e-7e16-4296-947a-973b0f6ab278.png" Id="Rded4f76b02d847f8" /></Relationships>
</file>