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5d286e9db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13aea5b6b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Coffinton,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2dea2da4b4de9" /><Relationship Type="http://schemas.openxmlformats.org/officeDocument/2006/relationships/numbering" Target="/word/numbering.xml" Id="Rc17b1cde03ce4a46" /><Relationship Type="http://schemas.openxmlformats.org/officeDocument/2006/relationships/settings" Target="/word/settings.xml" Id="R0e49cc4f686343f4" /><Relationship Type="http://schemas.openxmlformats.org/officeDocument/2006/relationships/image" Target="/word/media/20430ace-e3f6-4897-99a7-189bba628a0d.png" Id="Rd3a13aea5b6b491e" /></Relationships>
</file>