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629578e2c542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a393f5bed94f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Cohay,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6cfbfc42f04e47" /><Relationship Type="http://schemas.openxmlformats.org/officeDocument/2006/relationships/numbering" Target="/word/numbering.xml" Id="Raf3ec61519ec42b2" /><Relationship Type="http://schemas.openxmlformats.org/officeDocument/2006/relationships/settings" Target="/word/settings.xml" Id="Rade85a905a39445e" /><Relationship Type="http://schemas.openxmlformats.org/officeDocument/2006/relationships/image" Target="/word/media/1fced19f-603b-46ed-b476-0baf992353d8.png" Id="Rc5a393f5bed94fd2" /></Relationships>
</file>