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890758682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b8f9542be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Colburn Spring,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a2b67f83e450e" /><Relationship Type="http://schemas.openxmlformats.org/officeDocument/2006/relationships/numbering" Target="/word/numbering.xml" Id="R95e3ca864ec54f86" /><Relationship Type="http://schemas.openxmlformats.org/officeDocument/2006/relationships/settings" Target="/word/settings.xml" Id="Re6540bbc107944e4" /><Relationship Type="http://schemas.openxmlformats.org/officeDocument/2006/relationships/image" Target="/word/media/b69f652c-ac8b-4043-869d-5bf24a75fc3d.png" Id="R300b8f9542be4454" /></Relationships>
</file>