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65fe1d707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716e17e7c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Colby,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384b9ea1845b1" /><Relationship Type="http://schemas.openxmlformats.org/officeDocument/2006/relationships/numbering" Target="/word/numbering.xml" Id="R9a7b2f6bdfe44924" /><Relationship Type="http://schemas.openxmlformats.org/officeDocument/2006/relationships/settings" Target="/word/settings.xml" Id="Rdbdc7814d1f84bf3" /><Relationship Type="http://schemas.openxmlformats.org/officeDocument/2006/relationships/image" Target="/word/media/85fb837a-f2ad-4790-9844-50dd3b250b14.png" Id="R69b716e17e7c4ab5" /></Relationships>
</file>