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cbd51cefb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cb54258d6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Cold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f252239df346b5" /><Relationship Type="http://schemas.openxmlformats.org/officeDocument/2006/relationships/numbering" Target="/word/numbering.xml" Id="R515ccb97846743d8" /><Relationship Type="http://schemas.openxmlformats.org/officeDocument/2006/relationships/settings" Target="/word/settings.xml" Id="Rdd382c1eb81c42b4" /><Relationship Type="http://schemas.openxmlformats.org/officeDocument/2006/relationships/image" Target="/word/media/8ddbd236-efd2-4f3e-b37d-1d2a3861c934.png" Id="R961cb54258d64b87" /></Relationships>
</file>