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8478ce91e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93a8ccb26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Water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eb38dc0fd44ea" /><Relationship Type="http://schemas.openxmlformats.org/officeDocument/2006/relationships/numbering" Target="/word/numbering.xml" Id="R095f474c764648cf" /><Relationship Type="http://schemas.openxmlformats.org/officeDocument/2006/relationships/settings" Target="/word/settings.xml" Id="Rbc0f48e79207403c" /><Relationship Type="http://schemas.openxmlformats.org/officeDocument/2006/relationships/image" Target="/word/media/a56cb8a4-33c2-44d5-a6fc-7341358d4c37.png" Id="Rbba93a8ccb264818" /></Relationships>
</file>