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6f5e4d76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b3f8d8132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68bac205548e7" /><Relationship Type="http://schemas.openxmlformats.org/officeDocument/2006/relationships/numbering" Target="/word/numbering.xml" Id="Rf184faefec5f485e" /><Relationship Type="http://schemas.openxmlformats.org/officeDocument/2006/relationships/settings" Target="/word/settings.xml" Id="R258418890ab3468d" /><Relationship Type="http://schemas.openxmlformats.org/officeDocument/2006/relationships/image" Target="/word/media/775892a4-ef24-46aa-9d28-50bf994c5cba.png" Id="Rb4fb3f8d81324063" /></Relationships>
</file>