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c094957e454e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582bd6597e49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Coleanor,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6bdd3a67614f2a" /><Relationship Type="http://schemas.openxmlformats.org/officeDocument/2006/relationships/numbering" Target="/word/numbering.xml" Id="R27a573a887cd4029" /><Relationship Type="http://schemas.openxmlformats.org/officeDocument/2006/relationships/settings" Target="/word/settings.xml" Id="Rb4fe182301bd4020" /><Relationship Type="http://schemas.openxmlformats.org/officeDocument/2006/relationships/image" Target="/word/media/ac581830-dff4-48d6-b3c7-75ace87cbe4d.png" Id="R19582bd6597e49af" /></Relationships>
</file>