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27dd8cf45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286ef487f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Colegrove,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adfe39a67433d" /><Relationship Type="http://schemas.openxmlformats.org/officeDocument/2006/relationships/numbering" Target="/word/numbering.xml" Id="Rd62fa8eea4ea4a66" /><Relationship Type="http://schemas.openxmlformats.org/officeDocument/2006/relationships/settings" Target="/word/settings.xml" Id="R6e1cad0c133a4c3c" /><Relationship Type="http://schemas.openxmlformats.org/officeDocument/2006/relationships/image" Target="/word/media/11023007-3355-433a-9703-d3fe77122fd3.png" Id="R648286ef487f4e3b" /></Relationships>
</file>