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f67ce1bed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495ecb65f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cec5207c24061" /><Relationship Type="http://schemas.openxmlformats.org/officeDocument/2006/relationships/numbering" Target="/word/numbering.xml" Id="R7c80431307234b96" /><Relationship Type="http://schemas.openxmlformats.org/officeDocument/2006/relationships/settings" Target="/word/settings.xml" Id="R425ad0fd9b384fe4" /><Relationship Type="http://schemas.openxmlformats.org/officeDocument/2006/relationships/image" Target="/word/media/76b05f63-5c4b-4b49-ac78-75634e5cd557.png" Id="Rb0a495ecb65f4b04" /></Relationships>
</file>