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5234012b0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b66a67f65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Colerain,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c101354bd4d10" /><Relationship Type="http://schemas.openxmlformats.org/officeDocument/2006/relationships/numbering" Target="/word/numbering.xml" Id="R6a2aacf5d30c46f7" /><Relationship Type="http://schemas.openxmlformats.org/officeDocument/2006/relationships/settings" Target="/word/settings.xml" Id="R0a3985fa8a674bf0" /><Relationship Type="http://schemas.openxmlformats.org/officeDocument/2006/relationships/image" Target="/word/media/e6f22d46-e944-414d-aee2-fc3ffc6e6172.png" Id="Rf3fb66a67f654d42" /></Relationships>
</file>