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3f27debc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6e77bef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Colerain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920c73794810" /><Relationship Type="http://schemas.openxmlformats.org/officeDocument/2006/relationships/numbering" Target="/word/numbering.xml" Id="R78994f61345d4fe9" /><Relationship Type="http://schemas.openxmlformats.org/officeDocument/2006/relationships/settings" Target="/word/settings.xml" Id="Rfab217ea3fed46e2" /><Relationship Type="http://schemas.openxmlformats.org/officeDocument/2006/relationships/image" Target="/word/media/b73049a2-d67c-46b8-95e0-9605502ebe4c.png" Id="R80ee6e77bef84f07" /></Relationships>
</file>