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93f155cdcc45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9183fdfe764f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Colington,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66e22339584c95" /><Relationship Type="http://schemas.openxmlformats.org/officeDocument/2006/relationships/numbering" Target="/word/numbering.xml" Id="R06495b8c2df4482c" /><Relationship Type="http://schemas.openxmlformats.org/officeDocument/2006/relationships/settings" Target="/word/settings.xml" Id="Rda6385f413a74c63" /><Relationship Type="http://schemas.openxmlformats.org/officeDocument/2006/relationships/image" Target="/word/media/02b6308e-15d7-442e-a0a6-e8f2c3a25057.png" Id="R129183fdfe764fc1" /></Relationships>
</file>