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e8d587358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1c126a79e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9693970514dbc" /><Relationship Type="http://schemas.openxmlformats.org/officeDocument/2006/relationships/numbering" Target="/word/numbering.xml" Id="R8004a5cae9184fef" /><Relationship Type="http://schemas.openxmlformats.org/officeDocument/2006/relationships/settings" Target="/word/settings.xml" Id="R15f789d3a6d14389" /><Relationship Type="http://schemas.openxmlformats.org/officeDocument/2006/relationships/image" Target="/word/media/f52d16b8-634c-4ba7-b6e4-b7c5b036f8c4.png" Id="R32f1c126a79e4926" /></Relationships>
</file>