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84e9aad3c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708f8d357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Heights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2a3e37c6f44bf" /><Relationship Type="http://schemas.openxmlformats.org/officeDocument/2006/relationships/numbering" Target="/word/numbering.xml" Id="R31366e36fda24112" /><Relationship Type="http://schemas.openxmlformats.org/officeDocument/2006/relationships/settings" Target="/word/settings.xml" Id="R2d38029620904187" /><Relationship Type="http://schemas.openxmlformats.org/officeDocument/2006/relationships/image" Target="/word/media/30bc722e-e80d-4103-8a1f-8fee7b3ee974.png" Id="Rdcb708f8d3574559" /></Relationships>
</file>