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ae4a72241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f752bce17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Park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492c6f1c146cc" /><Relationship Type="http://schemas.openxmlformats.org/officeDocument/2006/relationships/numbering" Target="/word/numbering.xml" Id="R9aeeaa51af734493" /><Relationship Type="http://schemas.openxmlformats.org/officeDocument/2006/relationships/settings" Target="/word/settings.xml" Id="R84e938b65e62421b" /><Relationship Type="http://schemas.openxmlformats.org/officeDocument/2006/relationships/image" Target="/word/media/5b58aaac-f9f1-41c3-9c02-59fc4f8ea20f.png" Id="R9e4f752bce174937" /></Relationships>
</file>