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ba8d851ac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ba807c0a9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18f8cda724e00" /><Relationship Type="http://schemas.openxmlformats.org/officeDocument/2006/relationships/numbering" Target="/word/numbering.xml" Id="Rfbff5db4a7d64d72" /><Relationship Type="http://schemas.openxmlformats.org/officeDocument/2006/relationships/settings" Target="/word/settings.xml" Id="Rbe39dec291b44a78" /><Relationship Type="http://schemas.openxmlformats.org/officeDocument/2006/relationships/image" Target="/word/media/6fb4381e-939d-4617-848f-6f24501ccb42.png" Id="Rbb1ba807c0a942ef" /></Relationships>
</file>