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a176a7e83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126a967a1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 Vista,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12b66c6b44220" /><Relationship Type="http://schemas.openxmlformats.org/officeDocument/2006/relationships/numbering" Target="/word/numbering.xml" Id="Rac165c8f22404b3f" /><Relationship Type="http://schemas.openxmlformats.org/officeDocument/2006/relationships/settings" Target="/word/settings.xml" Id="R93c982b930cb453e" /><Relationship Type="http://schemas.openxmlformats.org/officeDocument/2006/relationships/image" Target="/word/media/fa5a2931-7805-4cf0-bee7-170fda98edf9.png" Id="Rd3c126a967a1474e" /></Relationships>
</file>