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a855dafb7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9fbf6c84c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d2d3742404f44" /><Relationship Type="http://schemas.openxmlformats.org/officeDocument/2006/relationships/numbering" Target="/word/numbering.xml" Id="R56c3192d959d4f2e" /><Relationship Type="http://schemas.openxmlformats.org/officeDocument/2006/relationships/settings" Target="/word/settings.xml" Id="R4ca30af014e441a8" /><Relationship Type="http://schemas.openxmlformats.org/officeDocument/2006/relationships/image" Target="/word/media/ef1daec9-74a3-4398-b031-cb459196dad2.png" Id="R0159fbf6c84c408e" /></Relationships>
</file>