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851538b2c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b96ecc25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8291e92fd48e0" /><Relationship Type="http://schemas.openxmlformats.org/officeDocument/2006/relationships/numbering" Target="/word/numbering.xml" Id="R21660bdf7fe6478a" /><Relationship Type="http://schemas.openxmlformats.org/officeDocument/2006/relationships/settings" Target="/word/settings.xml" Id="R91b1d37224eb4e6b" /><Relationship Type="http://schemas.openxmlformats.org/officeDocument/2006/relationships/image" Target="/word/media/1c9d470f-ecf0-43c0-a903-b78b03b0dd11.png" Id="Rf4b5b96ecc2544d8" /></Relationships>
</file>