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6d6bdad39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a5a9b28c0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Collingdale,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29e2c42c445ea" /><Relationship Type="http://schemas.openxmlformats.org/officeDocument/2006/relationships/numbering" Target="/word/numbering.xml" Id="R1c55b55bc798468e" /><Relationship Type="http://schemas.openxmlformats.org/officeDocument/2006/relationships/settings" Target="/word/settings.xml" Id="R3f582b4b282a4612" /><Relationship Type="http://schemas.openxmlformats.org/officeDocument/2006/relationships/image" Target="/word/media/1a6e5346-7aa2-4ee1-b01d-968d0e86083c.png" Id="Rc74a5a9b28c04fbb" /></Relationships>
</file>