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6df2fd0c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151e5df8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9c26d1f1a41a7" /><Relationship Type="http://schemas.openxmlformats.org/officeDocument/2006/relationships/numbering" Target="/word/numbering.xml" Id="R55018fb52a8443fd" /><Relationship Type="http://schemas.openxmlformats.org/officeDocument/2006/relationships/settings" Target="/word/settings.xml" Id="Rb4c551b25437457b" /><Relationship Type="http://schemas.openxmlformats.org/officeDocument/2006/relationships/image" Target="/word/media/e419e6d6-b9cd-4a66-97fe-3cef50b91861.png" Id="Ra932151e5df844c6" /></Relationships>
</file>