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2a3744976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bca65fc8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57c4d58db4be7" /><Relationship Type="http://schemas.openxmlformats.org/officeDocument/2006/relationships/numbering" Target="/word/numbering.xml" Id="Re7000214ab5742af" /><Relationship Type="http://schemas.openxmlformats.org/officeDocument/2006/relationships/settings" Target="/word/settings.xml" Id="R50d75a0d8952445c" /><Relationship Type="http://schemas.openxmlformats.org/officeDocument/2006/relationships/image" Target="/word/media/8b742b73-e1d0-4add-bd43-d1dbff65ff14.png" Id="R71c4bca65fc84eac" /></Relationships>
</file>