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ebde1597c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a8726759c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8ce1e125545ea" /><Relationship Type="http://schemas.openxmlformats.org/officeDocument/2006/relationships/numbering" Target="/word/numbering.xml" Id="Rb441a893dc9b4c5e" /><Relationship Type="http://schemas.openxmlformats.org/officeDocument/2006/relationships/settings" Target="/word/settings.xml" Id="Ref3dd66ad27840fc" /><Relationship Type="http://schemas.openxmlformats.org/officeDocument/2006/relationships/image" Target="/word/media/982a4202-64d5-4f56-bd74-aba167d7bb5a.png" Id="R0a9a8726759c4618" /></Relationships>
</file>